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2A" w:rsidRPr="0053239F" w:rsidRDefault="004D5E2A" w:rsidP="004D5E2A">
      <w:pPr>
        <w:rPr>
          <w:rFonts w:hint="eastAsia"/>
          <w:noProof/>
          <w:sz w:val="32"/>
          <w:szCs w:val="32"/>
        </w:rPr>
      </w:pPr>
      <w:r w:rsidRPr="0053239F">
        <w:rPr>
          <w:rFonts w:eastAsia="標楷體" w:hint="eastAsia"/>
          <w:sz w:val="32"/>
          <w:szCs w:val="32"/>
        </w:rPr>
        <w:t>學校</w:t>
      </w:r>
      <w:r w:rsidRPr="0053239F">
        <w:rPr>
          <w:rFonts w:eastAsia="標楷體"/>
          <w:sz w:val="32"/>
          <w:szCs w:val="32"/>
        </w:rPr>
        <w:t>環境教育</w:t>
      </w:r>
      <w:r w:rsidRPr="0053239F">
        <w:rPr>
          <w:rFonts w:eastAsia="標楷體" w:hint="eastAsia"/>
          <w:sz w:val="32"/>
          <w:szCs w:val="32"/>
        </w:rPr>
        <w:t>網站有專責管理人員，並至少每個月更新環境教育相關資訊。</w:t>
      </w:r>
    </w:p>
    <w:p w:rsidR="004D5E2A" w:rsidRPr="004D5E2A" w:rsidRDefault="004D5E2A" w:rsidP="004D5E2A">
      <w:pPr>
        <w:rPr>
          <w:rFonts w:hint="eastAsia"/>
        </w:rPr>
      </w:pPr>
    </w:p>
    <w:p w:rsidR="00D0580E" w:rsidRPr="004D5E2A" w:rsidRDefault="004D5E2A" w:rsidP="004D5E2A">
      <w:r>
        <w:rPr>
          <w:noProof/>
        </w:rPr>
        <w:drawing>
          <wp:inline distT="0" distB="0" distL="0" distR="0">
            <wp:extent cx="5895975" cy="6619875"/>
            <wp:effectExtent l="19050" t="0" r="9525" b="0"/>
            <wp:docPr id="1" name="圖片 0" descr="2013-10-17_155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0-17_15573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957" cy="662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80E" w:rsidRPr="004D5E2A" w:rsidSect="00D058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E2A"/>
    <w:rsid w:val="004D5E2A"/>
    <w:rsid w:val="008B5900"/>
    <w:rsid w:val="00D0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D5E2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4D5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5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2013-10-17T07:59:00Z</dcterms:created>
  <dcterms:modified xsi:type="dcterms:W3CDTF">2013-10-17T08:01:00Z</dcterms:modified>
</cp:coreProperties>
</file>